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884" w:rsidRPr="004A43AF" w:rsidRDefault="00784884" w:rsidP="00784884">
      <w:pPr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bookmarkStart w:id="0" w:name="_GoBack"/>
      <w:r w:rsidRPr="004A43AF">
        <w:rPr>
          <w:rFonts w:ascii="Times New Roman" w:hAnsi="Times New Roman" w:cs="Times New Roman"/>
          <w:b/>
          <w:sz w:val="36"/>
          <w:szCs w:val="36"/>
        </w:rPr>
        <w:t>I</w:t>
      </w:r>
      <w:r w:rsidRPr="004A43AF">
        <w:rPr>
          <w:rFonts w:ascii="Times New Roman" w:hAnsi="Times New Roman" w:cs="Times New Roman"/>
          <w:b/>
          <w:sz w:val="36"/>
          <w:szCs w:val="36"/>
          <w:lang w:val="be-BY"/>
        </w:rPr>
        <w:t xml:space="preserve"> ажывуць легенды</w:t>
      </w:r>
    </w:p>
    <w:bookmarkEnd w:id="0"/>
    <w:p w:rsidR="00784884" w:rsidRPr="004A43AF" w:rsidRDefault="00784884" w:rsidP="00784884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sz w:val="28"/>
          <w:szCs w:val="28"/>
          <w:lang w:val="be-BY"/>
        </w:rPr>
        <w:t>Міхаіл ШУБІЧ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784884" w:rsidRPr="004A43AF" w:rsidRDefault="00784884" w:rsidP="0078488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sz w:val="28"/>
          <w:szCs w:val="28"/>
          <w:lang w:val="be-BY"/>
        </w:rPr>
        <w:t>У чэрвені будзе адзначацца 220-годдзе з дня нараджэння знакамітага паэта, фалькларыста, сябра Адама Міцкевіча і нашага земляка Яна Чачота, узгадаванага ў ваколіцах вёскі Новая Мьпп Баранавіцкага раёна. Таму цяпер і ўзрасла цікавасць грамадства, гісторыкаў, краязнаўцаў да гэтай неардынар- най для свайго часу асобы.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>Супрацоўнікі Баранавіцкай цэнтральнай раённай бібліятэкі ў сувязі з юбілеем земляка пачалі праводзіць сямейныя чытанні. Найперш яны завіталі ў гасцінную хату сям’і Ласкутовых з Новай Мышы. Тут сямейнае чытанне аб’яднала тры пакаленні: Івана і Марыю Акалатовіч, іх дочак Марыну Ласкутову і Алену Арловіч, а таксама ўнучак Вікторыю, Ганну і Яўгенію Ласкутовых ды Эвяліну Арловіч.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 xml:space="preserve">Напачатку загадчыца аддзела абслугоўвання і інфармацыі                            Цэнтральнай раённай бібліятэкі Ірына Томарава расказала пра Яна Чачота, які, напрыклад, сабраў каля тысячы песень беларусаў, выдаў шэсць зборнікаў народнай творчасці.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Самадзейныя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артысты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Навамышскага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сельскага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Дома культуры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выканалі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жартоўную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песню на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Яна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Чачота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«Кум і кума». 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кожны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прадстаўнік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трох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пакаленняў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сям’і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прачытаў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свой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урывак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паэтычнай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балады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Яна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4A43AF">
        <w:rPr>
          <w:rFonts w:ascii="Times New Roman" w:hAnsi="Times New Roman" w:cs="Times New Roman"/>
          <w:sz w:val="28"/>
          <w:szCs w:val="28"/>
          <w:lang w:val="be-BY"/>
        </w:rPr>
        <w:t>ч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ота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Мышанка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прысвечанай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баранавіцкім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мясцінам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напрыканцы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сустрэч</w:t>
      </w:r>
      <w:proofErr w:type="spellEnd"/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ы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бібліятэкары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пакінулі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сям’і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памяць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юбілейны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каляндар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выпушчаны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гонар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Яна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Чачота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каментарый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твора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ўласнага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выдання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настольны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тэатр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з наборам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герояў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баллады.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 xml:space="preserve">Днямі ў бібліятэку прыйшлі выхаванцы Навамышскага дзіцячага садка са сваімі бабулямі і дзядулямі, мамамі і татамі — сямейныя чытанні могуць быць і больш масавымі. Бібліятэкары плануюць зрабіць вандроўку і па раёне, наведаць сем’і, дзе любяць кнігу, цікавяцца гісторыяй роднага краю. </w:t>
      </w:r>
      <w:r w:rsidRPr="004A43A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планы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ўваходзіць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напрыклад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наведванне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Дома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сямейнага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тьшу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вёсцы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Крошын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>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>У рамках акцыі сямейных чытанняў праходзіць і мерапрыемства пад назвай «Напішам ліст Чачоту разам». У спецыяльны сшьгтак, названы «Яну з Мьппы», будуць запісвацца фальклорныя творы, якія дагэтуль перадаюцца з пакалення ў пакаленне ў баранавіцкім краі. Першымі ахрымалі гэты сшытак прадстаўнікі сям’і Акалатовічаў-Ласкутовых-Арловіч, з якіх і пачыналіся сямейныя чытанні. 3 Новай Мышы фальклорны збор накіруецца ў ванд- роўку па раёне. Думаецца, што старажылам іншых аграгарадкоў ды вёсак раёна таксама ёсць што напісаць у сшытак, пасля чаго яго перададуць у Нацыянальную бібліятэку.</w:t>
      </w:r>
    </w:p>
    <w:p w:rsidR="005A2E0F" w:rsidRPr="00784884" w:rsidRDefault="005A2E0F">
      <w:pPr>
        <w:rPr>
          <w:lang w:val="be-BY"/>
        </w:rPr>
      </w:pPr>
    </w:p>
    <w:sectPr w:rsidR="005A2E0F" w:rsidRPr="00784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884"/>
    <w:rsid w:val="005A2E0F"/>
    <w:rsid w:val="0078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9FBA8-3584-42E2-95BE-B2EB4984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8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2020-07-31T06:44:00Z</dcterms:created>
  <dcterms:modified xsi:type="dcterms:W3CDTF">2020-07-31T06:44:00Z</dcterms:modified>
</cp:coreProperties>
</file>