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A2" w:rsidRPr="004A43AF" w:rsidRDefault="001F32A2" w:rsidP="001F32A2">
      <w:pPr>
        <w:ind w:left="5664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i/>
          <w:sz w:val="28"/>
          <w:szCs w:val="28"/>
          <w:u w:val="single"/>
        </w:rPr>
        <w:t>Алена ЯСКЕВІ</w:t>
      </w:r>
      <w:r w:rsidRPr="004A43AF">
        <w:rPr>
          <w:rFonts w:ascii="Times New Roman" w:hAnsi="Times New Roman" w:cs="Times New Roman"/>
          <w:i/>
          <w:sz w:val="28"/>
          <w:szCs w:val="28"/>
          <w:u w:val="single"/>
        </w:rPr>
        <w:t>Ч.</w:t>
      </w:r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кандыдат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філалагічных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навук</w:t>
      </w:r>
      <w:proofErr w:type="spellEnd"/>
    </w:p>
    <w:p w:rsidR="001F32A2" w:rsidRPr="004A43AF" w:rsidRDefault="001F32A2" w:rsidP="001F32A2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Балады Яна Чачота</w:t>
      </w:r>
    </w:p>
    <w:p w:rsidR="001F32A2" w:rsidRPr="004A43AF" w:rsidRDefault="001F32A2" w:rsidP="001F32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3 паэтаў-філаматаў, якія ўсвядомілі неабходнасць стварэння літаратуры на роднай мове, найбольшага поспеху ў распрацоўцы балады дасягнуў Ян Чачот. Гэта быў адзін з самых плённых беларускіх паэтаў нашай літаратуры першай паловы </w:t>
      </w:r>
      <w:r w:rsidRPr="004A43AF">
        <w:rPr>
          <w:rFonts w:ascii="Times New Roman" w:hAnsi="Times New Roman" w:cs="Times New Roman"/>
          <w:sz w:val="28"/>
          <w:szCs w:val="28"/>
        </w:rPr>
        <w:t>XIX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стагоддзя, творчасць якога па папулярнасці             супернічала з творчасцю яго сябра А. Міцкевіча на тэрыторыі тагачаснай Беларусі.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А. Міцкевіч і Я. Чачот выпрацоўвалі розныя тыпы ўзаемадзеяння з вуснай паэзіяй.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На думку Мархеля, засваенне беларускага фальклору ў Міцкевіча шматстайнае. Яго літаратурнай практыцы ўласцівыя складаныя і надзвычай тонкія ўзаемаадносіны вусна-паэтычнай і “кніжнай” стыхій на ўсіх, бадай, творчых узроўнях. </w:t>
      </w:r>
      <w:r w:rsidRPr="004A43AF">
        <w:rPr>
          <w:rFonts w:ascii="Times New Roman" w:hAnsi="Times New Roman" w:cs="Times New Roman"/>
          <w:sz w:val="28"/>
          <w:szCs w:val="28"/>
        </w:rPr>
        <w:t xml:space="preserve">“У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мастацкае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асваенне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фальклорнага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набытку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рухомае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дамінуючай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формай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доўгі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заставалася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апрацоўка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меласу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Чачотаўскае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стаўленне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вусна-паэтычнай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мела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пэўную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зададзенасць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выяўляла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сувязь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асветніцкім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рацыяналізмам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спачатку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прыняў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наватарскіх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пачынанняў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Міцкевіча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"</w:t>
      </w:r>
      <w:r w:rsidRPr="004A43AF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1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цягам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пачалі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цікавіць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крыніцы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адшукаць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гістарычнае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паданне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убачыць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характар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звычаі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пачуцці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старонкі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спяваюць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паглыбіцца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народны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побыт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вераванні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4A43AF">
        <w:rPr>
          <w:rFonts w:ascii="Times New Roman" w:hAnsi="Times New Roman" w:cs="Times New Roman"/>
          <w:sz w:val="28"/>
          <w:szCs w:val="28"/>
        </w:rPr>
        <w:t>аль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тыку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Усяго ў Чачота сем балад: “Бекеш”, “Наваградскі замак”, “Свіцязь”, “Падземны звон на горцы ў Пазяневічах”, “Узногі”, “Калдычэўскі шчупак”, “Радзівіл, альбо Заснаванне Вільні”, і ўсе яны на польскай мове. Для кожнай з балад аўтар распрацоўвае сваю страфу і свій памер.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Хочацца перш за ўсё адзначыць змястоўнае багацце Чачотаўскіх балад – патрыятычныя, гістарычныя матывы, зусім у згоддзе баладным жанрам, спалучанныя з высокай лірыкай любоўнага пачуцця, зямнога і высокага, якое ў рамантыка Чачота мацней за смерць.</w:t>
      </w:r>
    </w:p>
    <w:p w:rsidR="001F32A2" w:rsidRPr="004A43AF" w:rsidRDefault="001F32A2" w:rsidP="001F32A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>Упаў перад ёй і халодныя губы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Каханай цалуе ў адчаі.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Ды толькі яна не прашэбчэ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ўжо: “Любы”…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О, хто яго гэтак карае?</w:t>
      </w:r>
    </w:p>
    <w:p w:rsidR="001F32A2" w:rsidRPr="004A43AF" w:rsidRDefault="001F32A2" w:rsidP="001F32A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Як хораша і тонка спалучае паэт у баладным радку дзякуючы закону “адзінства і цеснаты раду” планы інтымныя з патрыятычнымі, эпас з лірыкай, яскравая адзнака таго, што нацыянальная балада шукала і ўжо свае жанравыя берагі: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Ах, ганьба таму, хто пачуццям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адданы,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Свой край на дзяўчыну мяняе,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Каханкаю першаю нашай –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айчына,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Ёй служым, яе мы шануем.</w:t>
      </w:r>
    </w:p>
    <w:p w:rsidR="001F32A2" w:rsidRPr="004A43AF" w:rsidRDefault="001F32A2" w:rsidP="001F32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Дзве балады Чачота “Падземны звон на горцы ў Пазяневічах” і “Узногі” – першыя ластаўкі рэалістычнай балады сацыяльнага зместу.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Калі ў першай баладзе пераважае яшчэ міфалагічна-хрысціянская афарбоўка з пэўнымі элементамі дыдактызму: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bookmarkStart w:id="0" w:name="_GoBack"/>
      <w:bookmarkEnd w:id="0"/>
    </w:p>
    <w:p w:rsidR="001F32A2" w:rsidRPr="004A43AF" w:rsidRDefault="001F32A2" w:rsidP="001F32A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Так, божыя слугі жыць сціпла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павінны,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Быць шчырымі, роўнымі з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людам,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Пра душы, пра добрае дбаць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штохвіліны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І быць у паводзінах цудам;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</w:p>
    <w:p w:rsidR="001F32A2" w:rsidRPr="004A43AF" w:rsidRDefault="001F32A2" w:rsidP="001F32A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то матыў другой балады – наскрозь сацыяльны пафас, боль за прыгнечаны бедны бяспраўны люд:</w:t>
      </w:r>
    </w:p>
    <w:p w:rsidR="001F32A2" w:rsidRPr="004A43AF" w:rsidRDefault="001F32A2" w:rsidP="001F32A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Нястача навокал. </w:t>
      </w:r>
      <w:r w:rsidRPr="004A43AF">
        <w:rPr>
          <w:rFonts w:ascii="Times New Roman" w:hAnsi="Times New Roman" w:cs="Times New Roman"/>
          <w:i/>
          <w:sz w:val="28"/>
          <w:szCs w:val="28"/>
        </w:rPr>
        <w:t>I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пуста і гола.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Схуднелыя волікі ён запрагае,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За пояс — сякеру. Так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роспач ды голад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Вядуць яго ўночы па дрэва да гаю.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</w:p>
    <w:p w:rsidR="001F32A2" w:rsidRPr="004A43AF" w:rsidRDefault="001F32A2" w:rsidP="001F32A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Прыбілі дзяўчыну, дахаты па волі 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Пайшла, ну а дома скруціла нябогу—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Памерла ад голаду, сораму, болю,</w:t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i/>
          <w:sz w:val="28"/>
          <w:szCs w:val="28"/>
          <w:lang w:val="be-BY"/>
        </w:rPr>
        <w:tab/>
        <w:t>Адпомсціць за ўсё даручаючы богу.</w:t>
      </w:r>
    </w:p>
    <w:p w:rsidR="001F32A2" w:rsidRPr="004A43AF" w:rsidRDefault="001F32A2" w:rsidP="001F32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Па гэтым сацыяльна-грамадзянскім кірунку пойдзе далейшае развіццё жанру потым у Ф. Багушэвіча.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Цікава назіраць эа творчасцю Я. Чачота, як узнікае, набірае моц баладны жанр, для якога характэрны ў асноўным аўтарскі погляд “збоку” —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драматычна завостраны і адначасова аб’ектывізавана адцягнены, а чытач мае права вольнага выбару: прыняць ці не прыняць твор. Але паступова, па меры таго, як легендарна-фантастычныя сюжэты набліжаюцца да рэчаіснасці, эпіка спалучаецца з элементамі лірыкі, расце драматычная напружанасць, меншае памер балады і колькасць радкоў у баладнай страфе. Адбываецца          пераўтварэнне народнага сюжэта-здарэння ў баладны сімвал, што і складае аснову паэтыкі літаратурнай балады.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І як вяршыня баладнай творчасці Чачота – яго “Узногі”. Пра гэты твор можна сказаць словамі Бялінскага: “У ім галоўнае, не падзея, а адчуванне, якое яна абуджае, думка, на якую яна наводзіць чытача”.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А гэта ўжо адзнака дасканалай балады – адзнака высокай ступені развітасці жанру і філіграннасці майстэрства пісьменніка.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Як бачым, беларуская балада як жанр недзе ўжо ў 30-50-я гады вызначыла шлях свайго развіцця. І ўзорам гэтага жанру, як нам уяўляецца, трэба лічыць балады Чачота, у якіх ужо намеціліся асноўныя рысы гэтага жанру. Але паэт у паладным жанры моцна яшчэ трымаецца шырока разгорнутай падзейнасці. Апошняе родніць яго баладныя творы з эпіка-гераічнай паэмай.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Праўда яшчэ і пазней у В. Дуніна-Марцінкевіча знойдзем мы ўзоры баладнага эпасу з непераадоленным элементам бытавой дэталізацыі і храналагічнай падзейнасці.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Але важнейшым структурным элементам балады з’яўляецца сцісласць, лапідарнасць яе формы. Сюжэт яе падобны на скручаную спружыну, сціснутую паміж завязкай і развязкай.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І ў творчасці Ул. Сыракомлі балада ўжо абасабляецца з рэчышча буйных формаў эпасу, усталёўваецца ў спецыфічна баладным жанры, набывае яскравыя рысы лірызму і драматызму.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Паглыбіўшыся ў сацыяльны бок рэчаіснасці, беларуская балада дасягнула сваёй ідэйна-мастацкай сталасці ў творчасці Ф. Багушэвіча.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Такім чынам, на працягу ХІХ стагоддзя беларуская балада ў неспрыяльных умовах літаратурнага развіцця ў асноўным намацала жанравы касцяк, вызначылася ў галоўных напрамках свайго развіцця.</w:t>
      </w:r>
    </w:p>
    <w:p w:rsidR="001F32A2" w:rsidRPr="004A43AF" w:rsidRDefault="001F32A2" w:rsidP="001F32A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1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Мархель У.І. Рамантычны фалькларызм паэтаў-філаматаў. – Весці АН БССР. Серыя грамадскіх навук, 1984, № 4, с. 93. </w:t>
      </w:r>
    </w:p>
    <w:p w:rsidR="005A2E0F" w:rsidRDefault="005A2E0F"/>
    <w:sectPr w:rsidR="005A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A2"/>
    <w:rsid w:val="001F32A2"/>
    <w:rsid w:val="005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241B"/>
  <w15:chartTrackingRefBased/>
  <w15:docId w15:val="{21D10CFA-CEC4-4EF0-A75B-4E1F9495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2020-07-31T06:39:00Z</dcterms:created>
  <dcterms:modified xsi:type="dcterms:W3CDTF">2020-07-31T06:40:00Z</dcterms:modified>
</cp:coreProperties>
</file>